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  <w:spacing w:before="223"/>
      </w:pPr>
    </w:p>
    <w:p>
      <w:pPr>
        <w:pStyle w:val="Heading1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spacing w:before="61"/>
        <w:ind w:left="0" w:right="3112" w:firstLine="0"/>
        <w:jc w:val="center"/>
        <w:rPr>
          <w:sz w:val="24"/>
        </w:rPr>
      </w:pPr>
      <w:r>
        <w:rPr/>
        <w:br w:type="column"/>
      </w:r>
      <w:r>
        <w:rPr>
          <w:b/>
          <w:sz w:val="24"/>
        </w:rPr>
        <w:t>Master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Arts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Composition </w:t>
      </w:r>
      <w:r>
        <w:rPr>
          <w:sz w:val="24"/>
        </w:rPr>
        <w:t>Degree Requirement Checklist (30 graduate credits)</w:t>
      </w:r>
    </w:p>
    <w:p>
      <w:pPr>
        <w:spacing w:after="0"/>
        <w:jc w:val="center"/>
        <w:rPr>
          <w:sz w:val="24"/>
        </w:rPr>
        <w:sectPr>
          <w:type w:val="continuous"/>
          <w:pgSz w:w="12240" w:h="15840"/>
          <w:pgMar w:top="102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2353" w:space="758"/>
            <w:col w:w="6249"/>
          </w:cols>
        </w:sectPr>
      </w:pPr>
    </w:p>
    <w:p>
      <w:pPr>
        <w:pStyle w:val="BodyText"/>
        <w:ind w:right="1345"/>
      </w:pP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Diagnostic</w:t>
      </w:r>
      <w:r>
        <w:rPr>
          <w:spacing w:val="-7"/>
        </w:rPr>
        <w:t> </w:t>
      </w:r>
      <w:r>
        <w:rPr/>
        <w:t>Exam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</w:t>
      </w:r>
      <w:r>
        <w:rPr/>
        <w:t>Course</w:t>
      </w:r>
      <w:r>
        <w:rPr>
          <w:spacing w:val="-7"/>
        </w:rPr>
        <w:t> </w:t>
      </w:r>
      <w:r>
        <w:rPr/>
        <w:t>16:700:509 Music</w:t>
      </w:r>
      <w:r>
        <w:rPr>
          <w:spacing w:val="-1"/>
        </w:rPr>
        <w:t> </w:t>
      </w:r>
      <w:r>
        <w:rPr/>
        <w:t>Theory Diagnostic</w:t>
      </w:r>
      <w:r>
        <w:rPr>
          <w:spacing w:val="-1"/>
        </w:rPr>
        <w:t> </w:t>
      </w:r>
      <w:r>
        <w:rPr/>
        <w:t>Exam or Music</w:t>
      </w:r>
      <w:r>
        <w:rPr>
          <w:spacing w:val="-1"/>
        </w:rPr>
        <w:t> </w:t>
      </w:r>
      <w:r>
        <w:rPr/>
        <w:t>Theory Review Course</w:t>
      </w:r>
      <w:r>
        <w:rPr>
          <w:spacing w:val="-1"/>
        </w:rPr>
        <w:t> </w:t>
      </w:r>
      <w:r>
        <w:rPr/>
        <w:t>16:700:511</w:t>
      </w:r>
    </w:p>
    <w:p>
      <w:pPr>
        <w:spacing w:before="158"/>
        <w:ind w:left="0" w:right="0" w:firstLine="0"/>
        <w:jc w:val="left"/>
        <w:rPr>
          <w:sz w:val="24"/>
        </w:rPr>
      </w:pPr>
      <w:r>
        <w:rPr>
          <w:b/>
          <w:sz w:val="24"/>
        </w:rPr>
        <w:t>Introduction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Research</w:t>
      </w:r>
      <w:r>
        <w:rPr>
          <w:b/>
          <w:spacing w:val="2"/>
          <w:sz w:val="24"/>
        </w:rPr>
        <w:t> </w:t>
      </w:r>
      <w:r>
        <w:rPr>
          <w:sz w:val="24"/>
        </w:rPr>
        <w:t>(1</w:t>
      </w:r>
      <w:r>
        <w:rPr>
          <w:spacing w:val="-2"/>
          <w:sz w:val="24"/>
        </w:rPr>
        <w:t> </w:t>
      </w:r>
      <w:r>
        <w:rPr>
          <w:sz w:val="24"/>
        </w:rPr>
        <w:t>course;</w:t>
      </w:r>
      <w:r>
        <w:rPr>
          <w:spacing w:val="-5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  <w:spacing w:before="4"/>
      </w:pPr>
      <w:r>
        <w:rPr>
          <w:u w:val="single"/>
        </w:rPr>
        <w:tab/>
      </w:r>
      <w:r>
        <w:rPr>
          <w:spacing w:val="-2"/>
          <w:u w:val="none"/>
        </w:rPr>
        <w:t>16:700:501</w:t>
      </w:r>
    </w:p>
    <w:p>
      <w:pPr>
        <w:spacing w:line="275" w:lineRule="exact" w:before="159"/>
        <w:ind w:left="0" w:right="0" w:firstLine="0"/>
        <w:jc w:val="left"/>
        <w:rPr>
          <w:sz w:val="24"/>
        </w:rPr>
      </w:pPr>
      <w:r>
        <w:rPr>
          <w:b/>
          <w:sz w:val="24"/>
        </w:rPr>
        <w:t>Studies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Analysis</w:t>
      </w:r>
      <w:r>
        <w:rPr>
          <w:b/>
          <w:spacing w:val="2"/>
          <w:sz w:val="24"/>
        </w:rPr>
        <w:t> </w:t>
      </w:r>
      <w:r>
        <w:rPr>
          <w:sz w:val="24"/>
        </w:rPr>
        <w:t>(1</w:t>
      </w:r>
      <w:r>
        <w:rPr>
          <w:spacing w:val="-2"/>
          <w:sz w:val="24"/>
        </w:rPr>
        <w:t> </w:t>
      </w:r>
      <w:r>
        <w:rPr>
          <w:sz w:val="24"/>
        </w:rPr>
        <w:t>course;</w:t>
      </w:r>
      <w:r>
        <w:rPr>
          <w:spacing w:val="-3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16:700:525/526</w:t>
      </w:r>
    </w:p>
    <w:p>
      <w:pPr>
        <w:spacing w:before="164"/>
        <w:ind w:left="0" w:right="0" w:firstLine="0"/>
        <w:jc w:val="left"/>
        <w:rPr>
          <w:sz w:val="24"/>
        </w:rPr>
      </w:pPr>
      <w:r>
        <w:rPr>
          <w:b/>
          <w:sz w:val="24"/>
        </w:rPr>
        <w:t>Proseminar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Composition</w:t>
      </w:r>
      <w:r>
        <w:rPr>
          <w:b/>
          <w:spacing w:val="1"/>
          <w:sz w:val="24"/>
        </w:rPr>
        <w:t> </w:t>
      </w:r>
      <w:r>
        <w:rPr>
          <w:sz w:val="24"/>
        </w:rPr>
        <w:t>(4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12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credits)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102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16:700:531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16:700:532</w:t>
      </w:r>
    </w:p>
    <w:p>
      <w:pPr>
        <w:spacing w:before="159"/>
        <w:ind w:left="0" w:right="0" w:firstLine="0"/>
        <w:jc w:val="left"/>
        <w:rPr>
          <w:sz w:val="24"/>
        </w:rPr>
      </w:pPr>
      <w:r>
        <w:rPr>
          <w:b/>
          <w:sz w:val="24"/>
        </w:rPr>
        <w:t>Current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Issues</w:t>
      </w:r>
      <w:r>
        <w:rPr>
          <w:b/>
          <w:spacing w:val="3"/>
          <w:sz w:val="24"/>
        </w:rPr>
        <w:t> </w:t>
      </w:r>
      <w:r>
        <w:rPr>
          <w:sz w:val="24"/>
        </w:rPr>
        <w:t>(1</w:t>
      </w:r>
      <w:r>
        <w:rPr>
          <w:spacing w:val="-2"/>
          <w:sz w:val="24"/>
        </w:rPr>
        <w:t> </w:t>
      </w:r>
      <w:r>
        <w:rPr>
          <w:sz w:val="24"/>
        </w:rPr>
        <w:t>course;</w:t>
      </w:r>
      <w:r>
        <w:rPr>
          <w:spacing w:val="-3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/>
        <w:br w:type="column"/>
      </w:r>
      <w:r>
        <w:rPr>
          <w:u w:val="single"/>
        </w:rPr>
        <w:tab/>
      </w:r>
      <w:r>
        <w:rPr>
          <w:spacing w:val="-2"/>
          <w:u w:val="none"/>
        </w:rPr>
        <w:t>16:700:531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16:700:532</w:t>
      </w:r>
    </w:p>
    <w:p>
      <w:pPr>
        <w:pStyle w:val="BodyText"/>
        <w:spacing w:after="0" w:line="275" w:lineRule="exact"/>
        <w:sectPr>
          <w:type w:val="continuous"/>
          <w:pgSz w:w="12240" w:h="15840"/>
          <w:pgMar w:top="102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3486" w:space="1556"/>
            <w:col w:w="4318"/>
          </w:cols>
        </w:sectPr>
      </w:pPr>
    </w:p>
    <w:p>
      <w:pPr>
        <w:pStyle w:val="BodyText"/>
        <w:tabs>
          <w:tab w:pos="720" w:val="left" w:leader="none"/>
        </w:tabs>
        <w:spacing w:before="4"/>
      </w:pPr>
      <w:r>
        <w:rPr>
          <w:u w:val="single"/>
        </w:rPr>
        <w:tab/>
      </w:r>
      <w:r>
        <w:rPr>
          <w:u w:val="none"/>
        </w:rPr>
        <w:t>16:700:505</w:t>
      </w:r>
      <w:r>
        <w:rPr>
          <w:spacing w:val="-3"/>
          <w:u w:val="none"/>
        </w:rPr>
        <w:t> </w:t>
      </w:r>
      <w:r>
        <w:rPr>
          <w:u w:val="none"/>
        </w:rPr>
        <w:t>Current</w:t>
      </w:r>
      <w:r>
        <w:rPr>
          <w:spacing w:val="-5"/>
          <w:u w:val="none"/>
        </w:rPr>
        <w:t> </w:t>
      </w:r>
      <w:r>
        <w:rPr>
          <w:u w:val="none"/>
        </w:rPr>
        <w:t>Issues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u w:val="none"/>
        </w:rPr>
        <w:t>Contemporary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Composition</w:t>
      </w:r>
    </w:p>
    <w:p>
      <w:pPr>
        <w:spacing w:before="229"/>
        <w:ind w:left="0" w:right="0" w:firstLine="0"/>
        <w:jc w:val="left"/>
        <w:rPr>
          <w:sz w:val="24"/>
        </w:rPr>
      </w:pPr>
      <w:r>
        <w:rPr>
          <w:b/>
          <w:sz w:val="24"/>
        </w:rPr>
        <w:t>Musicology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Elective</w:t>
      </w:r>
      <w:r>
        <w:rPr>
          <w:b/>
          <w:spacing w:val="-3"/>
          <w:sz w:val="24"/>
        </w:rPr>
        <w:t> </w:t>
      </w:r>
      <w:r>
        <w:rPr>
          <w:sz w:val="24"/>
        </w:rPr>
        <w:t>(1</w:t>
      </w:r>
      <w:r>
        <w:rPr>
          <w:spacing w:val="2"/>
          <w:sz w:val="24"/>
        </w:rPr>
        <w:t> </w:t>
      </w:r>
      <w:r>
        <w:rPr>
          <w:sz w:val="24"/>
        </w:rPr>
        <w:t>course;</w:t>
      </w:r>
      <w:r>
        <w:rPr>
          <w:spacing w:val="-4"/>
          <w:sz w:val="24"/>
        </w:rPr>
        <w:t> </w:t>
      </w:r>
      <w:r>
        <w:rPr>
          <w:sz w:val="24"/>
        </w:rPr>
        <w:t>3</w:t>
      </w:r>
      <w:r>
        <w:rPr>
          <w:spacing w:val="-3"/>
          <w:sz w:val="24"/>
        </w:rPr>
        <w:t> </w:t>
      </w:r>
      <w:r>
        <w:rPr>
          <w:sz w:val="24"/>
        </w:rPr>
        <w:t>credits)</w:t>
      </w:r>
      <w:r>
        <w:rPr>
          <w:spacing w:val="-2"/>
          <w:sz w:val="24"/>
        </w:rPr>
        <w:t> </w:t>
      </w:r>
      <w:r>
        <w:rPr>
          <w:sz w:val="24"/>
        </w:rPr>
        <w:t>chosen</w:t>
      </w:r>
      <w:r>
        <w:rPr>
          <w:spacing w:val="-2"/>
          <w:sz w:val="24"/>
        </w:rPr>
        <w:t> </w:t>
      </w:r>
      <w:r>
        <w:rPr>
          <w:sz w:val="24"/>
        </w:rPr>
        <w:t>from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following:</w:t>
      </w:r>
    </w:p>
    <w:p>
      <w:pPr>
        <w:pStyle w:val="BodyText"/>
        <w:spacing w:before="6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157833</wp:posOffset>
                </wp:positionV>
                <wp:extent cx="457834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27795pt;width:36.025pt;height:.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1486535</wp:posOffset>
                </wp:positionH>
                <wp:positionV relativeFrom="paragraph">
                  <wp:posOffset>157833</wp:posOffset>
                </wp:positionV>
                <wp:extent cx="1715135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7151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5135" h="6350">
                              <a:moveTo>
                                <a:pt x="17151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715135" y="6350"/>
                              </a:lnTo>
                              <a:lnTo>
                                <a:pt x="1715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050003pt;margin-top:12.427795pt;width:135.050pt;height:.5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46"/>
        <w:ind w:left="721" w:right="3706"/>
      </w:pPr>
      <w:r>
        <w:rPr/>
        <w:t>16:700:517 Historical Musical Styles 16:700:519/520</w:t>
      </w:r>
      <w:r>
        <w:rPr>
          <w:spacing w:val="-11"/>
        </w:rPr>
        <w:t> </w:t>
      </w:r>
      <w:r>
        <w:rPr/>
        <w:t>Pro-Seminar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/>
        <w:t>Music</w:t>
      </w:r>
      <w:r>
        <w:rPr>
          <w:spacing w:val="-12"/>
        </w:rPr>
        <w:t> </w:t>
      </w:r>
      <w:r>
        <w:rPr/>
        <w:t>History 08:702:550 Special Topics in Music History</w:t>
      </w:r>
    </w:p>
    <w:p>
      <w:pPr>
        <w:pStyle w:val="BodyText"/>
        <w:spacing w:before="1"/>
      </w:pPr>
    </w:p>
    <w:p>
      <w:pPr>
        <w:spacing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Music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Electives</w:t>
      </w:r>
      <w:r>
        <w:rPr>
          <w:b/>
          <w:spacing w:val="1"/>
          <w:sz w:val="24"/>
        </w:rPr>
        <w:t> </w:t>
      </w:r>
      <w:r>
        <w:rPr>
          <w:sz w:val="24"/>
        </w:rPr>
        <w:t>(2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3"/>
          <w:sz w:val="24"/>
        </w:rPr>
        <w:t> </w:t>
      </w:r>
      <w:r>
        <w:rPr>
          <w:sz w:val="24"/>
        </w:rPr>
        <w:t>6</w:t>
      </w:r>
      <w:r>
        <w:rPr>
          <w:spacing w:val="-1"/>
          <w:sz w:val="24"/>
        </w:rPr>
        <w:t> </w:t>
      </w:r>
      <w:r>
        <w:rPr>
          <w:sz w:val="24"/>
        </w:rPr>
        <w:t>credits)</w:t>
      </w:r>
      <w:r>
        <w:rPr>
          <w:spacing w:val="-2"/>
          <w:sz w:val="24"/>
        </w:rPr>
        <w:t> </w:t>
      </w:r>
      <w:r>
        <w:rPr>
          <w:sz w:val="24"/>
        </w:rPr>
        <w:t>Chosen</w:t>
      </w:r>
      <w:r>
        <w:rPr>
          <w:spacing w:val="-1"/>
          <w:sz w:val="24"/>
        </w:rPr>
        <w:t> </w:t>
      </w:r>
      <w:r>
        <w:rPr>
          <w:sz w:val="24"/>
        </w:rPr>
        <w:t>from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following:</w:t>
      </w:r>
    </w:p>
    <w:p>
      <w:pPr>
        <w:pStyle w:val="BodyText"/>
        <w:spacing w:before="6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914717</wp:posOffset>
                </wp:positionH>
                <wp:positionV relativeFrom="paragraph">
                  <wp:posOffset>158189</wp:posOffset>
                </wp:positionV>
                <wp:extent cx="457834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55859pt;width:36.025pt;height:.5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1486535</wp:posOffset>
                </wp:positionH>
                <wp:positionV relativeFrom="paragraph">
                  <wp:posOffset>158189</wp:posOffset>
                </wp:positionV>
                <wp:extent cx="1715135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7151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5135" h="6350">
                              <a:moveTo>
                                <a:pt x="17151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715135" y="6350"/>
                              </a:lnTo>
                              <a:lnTo>
                                <a:pt x="1715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050003pt;margin-top:12.455859pt;width:135.050pt;height:.5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4116451</wp:posOffset>
                </wp:positionH>
                <wp:positionV relativeFrom="paragraph">
                  <wp:posOffset>158189</wp:posOffset>
                </wp:positionV>
                <wp:extent cx="457834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12.455859pt;width:36.025pt;height:.5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4688204</wp:posOffset>
                </wp:positionH>
                <wp:positionV relativeFrom="paragraph">
                  <wp:posOffset>158189</wp:posOffset>
                </wp:positionV>
                <wp:extent cx="1715135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7151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5135" h="6350">
                              <a:moveTo>
                                <a:pt x="17151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715135" y="6350"/>
                              </a:lnTo>
                              <a:lnTo>
                                <a:pt x="1715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9.149994pt;margin-top:12.455859pt;width:135.050pt;height:.5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46"/>
        <w:ind w:left="721" w:right="2084"/>
      </w:pPr>
      <w:r>
        <w:rPr/>
        <w:t>16:700:505</w:t>
      </w:r>
      <w:r>
        <w:rPr>
          <w:spacing w:val="-9"/>
        </w:rPr>
        <w:t> </w:t>
      </w:r>
      <w:r>
        <w:rPr/>
        <w:t>Current</w:t>
      </w:r>
      <w:r>
        <w:rPr>
          <w:spacing w:val="-11"/>
        </w:rPr>
        <w:t> </w:t>
      </w:r>
      <w:r>
        <w:rPr/>
        <w:t>Issues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Contemporary</w:t>
      </w:r>
      <w:r>
        <w:rPr>
          <w:spacing w:val="-9"/>
        </w:rPr>
        <w:t> </w:t>
      </w:r>
      <w:r>
        <w:rPr/>
        <w:t>Composition 16:700:504 Current Issues in Theory</w:t>
      </w:r>
    </w:p>
    <w:p>
      <w:pPr>
        <w:pStyle w:val="BodyText"/>
        <w:spacing w:before="3"/>
        <w:ind w:left="721" w:right="4182"/>
      </w:pPr>
      <w:r>
        <w:rPr/>
        <w:t>16:700:515</w:t>
      </w:r>
      <w:r>
        <w:rPr>
          <w:spacing w:val="-15"/>
        </w:rPr>
        <w:t> </w:t>
      </w:r>
      <w:r>
        <w:rPr/>
        <w:t>Computer</w:t>
      </w:r>
      <w:r>
        <w:rPr>
          <w:spacing w:val="-15"/>
        </w:rPr>
        <w:t> </w:t>
      </w:r>
      <w:r>
        <w:rPr/>
        <w:t>Composition 16:700:522 Canon and Fugue</w:t>
      </w:r>
    </w:p>
    <w:p>
      <w:pPr>
        <w:pStyle w:val="BodyText"/>
        <w:ind w:left="721" w:right="1345"/>
      </w:pPr>
      <w:r>
        <w:rPr/>
        <w:t>16:700:541/542</w:t>
      </w:r>
      <w:r>
        <w:rPr>
          <w:spacing w:val="-8"/>
        </w:rPr>
        <w:t> </w:t>
      </w:r>
      <w:r>
        <w:rPr/>
        <w:t>Special</w:t>
      </w:r>
      <w:r>
        <w:rPr>
          <w:spacing w:val="-5"/>
        </w:rPr>
        <w:t> </w:t>
      </w:r>
      <w:r>
        <w:rPr/>
        <w:t>Topics</w:t>
      </w:r>
      <w:r>
        <w:rPr>
          <w:spacing w:val="-7"/>
        </w:rPr>
        <w:t> </w:t>
      </w:r>
      <w:r>
        <w:rPr/>
        <w:t>in</w:t>
      </w:r>
      <w:r>
        <w:rPr>
          <w:spacing w:val="-8"/>
        </w:rPr>
        <w:t> </w:t>
      </w:r>
      <w:r>
        <w:rPr/>
        <w:t>Music</w:t>
      </w:r>
      <w:r>
        <w:rPr>
          <w:spacing w:val="-5"/>
        </w:rPr>
        <w:t> </w:t>
      </w:r>
      <w:r>
        <w:rPr/>
        <w:t>Theory</w:t>
      </w:r>
      <w:r>
        <w:rPr>
          <w:spacing w:val="-8"/>
        </w:rPr>
        <w:t> </w:t>
      </w:r>
      <w:r>
        <w:rPr/>
        <w:t>and</w:t>
      </w:r>
      <w:r>
        <w:rPr>
          <w:spacing w:val="-4"/>
        </w:rPr>
        <w:t> </w:t>
      </w:r>
      <w:r>
        <w:rPr/>
        <w:t>Analysis 16:700:571/572 Schenkerian Analysis</w:t>
      </w:r>
    </w:p>
    <w:p>
      <w:pPr>
        <w:pStyle w:val="BodyText"/>
        <w:spacing w:line="242" w:lineRule="auto"/>
        <w:ind w:left="721" w:right="3706"/>
      </w:pPr>
      <w:r>
        <w:rPr/>
        <w:t>16:700:573/574</w:t>
      </w:r>
      <w:r>
        <w:rPr>
          <w:spacing w:val="-15"/>
        </w:rPr>
        <w:t> </w:t>
      </w:r>
      <w:r>
        <w:rPr/>
        <w:t>Twentieth-Century</w:t>
      </w:r>
      <w:r>
        <w:rPr>
          <w:spacing w:val="-15"/>
        </w:rPr>
        <w:t> </w:t>
      </w:r>
      <w:r>
        <w:rPr/>
        <w:t>Theory 07:700:469 Interactive Computer Music 08:702:560 Music Theory Pedagogy</w:t>
      </w:r>
    </w:p>
    <w:p>
      <w:pPr>
        <w:spacing w:line="275" w:lineRule="exact" w:before="221"/>
        <w:ind w:left="0" w:right="0" w:firstLine="0"/>
        <w:jc w:val="left"/>
        <w:rPr>
          <w:sz w:val="24"/>
        </w:rPr>
      </w:pPr>
      <w:r>
        <w:rPr>
          <w:b/>
          <w:sz w:val="24"/>
        </w:rPr>
        <w:t>Master’s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Project </w:t>
      </w:r>
      <w:r>
        <w:rPr>
          <w:sz w:val="24"/>
        </w:rPr>
        <w:t>(Terminal</w:t>
      </w:r>
      <w:r>
        <w:rPr>
          <w:spacing w:val="-4"/>
          <w:sz w:val="24"/>
        </w:rPr>
        <w:t> </w:t>
      </w:r>
      <w:r>
        <w:rPr>
          <w:sz w:val="24"/>
        </w:rPr>
        <w:t>MA</w:t>
      </w:r>
      <w:r>
        <w:rPr>
          <w:spacing w:val="-1"/>
          <w:sz w:val="24"/>
        </w:rPr>
        <w:t> </w:t>
      </w:r>
      <w:r>
        <w:rPr>
          <w:sz w:val="24"/>
        </w:rPr>
        <w:t>only –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registration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required)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Portfolio</w:t>
      </w:r>
      <w:r>
        <w:rPr>
          <w:spacing w:val="-3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</w:t>
      </w:r>
      <w:r>
        <w:rPr>
          <w:u w:val="none"/>
        </w:rPr>
        <w:t>pieces</w:t>
      </w:r>
      <w:r>
        <w:rPr>
          <w:spacing w:val="-2"/>
          <w:u w:val="none"/>
        </w:rPr>
        <w:t> </w:t>
      </w:r>
      <w:r>
        <w:rPr>
          <w:u w:val="none"/>
        </w:rPr>
        <w:t>composed</w:t>
      </w:r>
      <w:r>
        <w:rPr>
          <w:spacing w:val="-2"/>
          <w:u w:val="none"/>
        </w:rPr>
        <w:t> </w:t>
      </w:r>
      <w:r>
        <w:rPr>
          <w:u w:val="none"/>
        </w:rPr>
        <w:t>while</w:t>
      </w:r>
      <w:r>
        <w:rPr>
          <w:spacing w:val="-4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residency.</w:t>
      </w:r>
    </w:p>
    <w:p>
      <w:pPr>
        <w:spacing w:before="229"/>
        <w:ind w:left="0" w:right="0" w:firstLine="0"/>
        <w:jc w:val="left"/>
        <w:rPr>
          <w:sz w:val="24"/>
        </w:rPr>
      </w:pPr>
      <w:r>
        <w:rPr>
          <w:b/>
          <w:sz w:val="24"/>
        </w:rPr>
        <w:t>Foreign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Language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Proficiency</w:t>
      </w:r>
      <w:r>
        <w:rPr>
          <w:b/>
          <w:spacing w:val="-3"/>
          <w:sz w:val="24"/>
        </w:rPr>
        <w:t> </w:t>
      </w:r>
      <w:r>
        <w:rPr>
          <w:sz w:val="24"/>
        </w:rPr>
        <w:t>(German,</w:t>
      </w:r>
      <w:r>
        <w:rPr>
          <w:spacing w:val="1"/>
          <w:sz w:val="24"/>
        </w:rPr>
        <w:t> </w:t>
      </w:r>
      <w:r>
        <w:rPr>
          <w:sz w:val="24"/>
        </w:rPr>
        <w:t>French,</w:t>
      </w:r>
      <w:r>
        <w:rPr>
          <w:spacing w:val="-4"/>
          <w:sz w:val="24"/>
        </w:rPr>
        <w:t> </w:t>
      </w:r>
      <w:r>
        <w:rPr>
          <w:sz w:val="24"/>
        </w:rPr>
        <w:t>Italian,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other</w:t>
      </w:r>
      <w:r>
        <w:rPr>
          <w:spacing w:val="-3"/>
          <w:sz w:val="24"/>
        </w:rPr>
        <w:t> </w:t>
      </w:r>
      <w:r>
        <w:rPr>
          <w:sz w:val="24"/>
        </w:rPr>
        <w:t>with area</w:t>
      </w:r>
      <w:r>
        <w:rPr>
          <w:spacing w:val="-5"/>
          <w:sz w:val="24"/>
        </w:rPr>
        <w:t> </w:t>
      </w:r>
      <w:r>
        <w:rPr>
          <w:sz w:val="24"/>
        </w:rPr>
        <w:t>faculty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approval)</w:t>
      </w:r>
    </w:p>
    <w:p>
      <w:pPr>
        <w:pStyle w:val="BodyText"/>
        <w:tabs>
          <w:tab w:pos="720" w:val="left" w:leader="none"/>
        </w:tabs>
        <w:spacing w:before="4"/>
      </w:pPr>
      <w:r>
        <w:rPr>
          <w:u w:val="single"/>
        </w:rPr>
        <w:tab/>
      </w:r>
      <w:r>
        <w:rPr>
          <w:u w:val="none"/>
        </w:rPr>
        <w:t>Foreign</w:t>
      </w:r>
      <w:r>
        <w:rPr>
          <w:spacing w:val="-1"/>
          <w:u w:val="none"/>
        </w:rPr>
        <w:t> </w:t>
      </w:r>
      <w:r>
        <w:rPr>
          <w:u w:val="none"/>
        </w:rPr>
        <w:t>Language</w:t>
      </w:r>
      <w:r>
        <w:rPr>
          <w:spacing w:val="-5"/>
          <w:u w:val="none"/>
        </w:rPr>
        <w:t> </w:t>
      </w:r>
      <w:r>
        <w:rPr>
          <w:u w:val="none"/>
        </w:rPr>
        <w:t>proficiency</w:t>
      </w:r>
      <w:r>
        <w:rPr>
          <w:spacing w:val="-2"/>
          <w:u w:val="none"/>
        </w:rPr>
        <w:t> </w:t>
      </w:r>
      <w:r>
        <w:rPr>
          <w:u w:val="none"/>
        </w:rPr>
        <w:t>exam</w:t>
      </w:r>
      <w:r>
        <w:rPr>
          <w:spacing w:val="-2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Summer</w:t>
      </w:r>
      <w:r>
        <w:rPr>
          <w:spacing w:val="-2"/>
          <w:u w:val="none"/>
        </w:rPr>
        <w:t> Course</w:t>
      </w:r>
    </w:p>
    <w:p>
      <w:pPr>
        <w:pStyle w:val="Heading1"/>
        <w:spacing w:line="276" w:lineRule="exact" w:before="159"/>
      </w:pPr>
      <w:r>
        <w:rPr/>
        <w:t>Comprehensive</w:t>
      </w:r>
      <w:r>
        <w:rPr>
          <w:spacing w:val="-7"/>
        </w:rPr>
        <w:t> </w:t>
      </w:r>
      <w:r>
        <w:rPr>
          <w:spacing w:val="-2"/>
        </w:rPr>
        <w:t>Examination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“50</w:t>
      </w:r>
      <w:r>
        <w:rPr>
          <w:spacing w:val="-4"/>
          <w:u w:val="none"/>
        </w:rPr>
        <w:t> </w:t>
      </w:r>
      <w:r>
        <w:rPr>
          <w:u w:val="none"/>
        </w:rPr>
        <w:t>Works”</w:t>
      </w:r>
      <w:r>
        <w:rPr>
          <w:spacing w:val="-4"/>
          <w:u w:val="none"/>
        </w:rPr>
        <w:t> Exam</w:t>
      </w:r>
    </w:p>
    <w:p>
      <w:pPr>
        <w:pStyle w:val="BodyText"/>
        <w:tabs>
          <w:tab w:pos="720" w:val="left" w:leader="none"/>
        </w:tabs>
        <w:spacing w:line="276" w:lineRule="exact"/>
      </w:pPr>
      <w:r>
        <w:rPr>
          <w:u w:val="single"/>
        </w:rPr>
        <w:tab/>
      </w:r>
      <w:r>
        <w:rPr>
          <w:u w:val="none"/>
        </w:rPr>
        <w:t>Artistic</w:t>
      </w:r>
      <w:r>
        <w:rPr>
          <w:spacing w:val="-7"/>
          <w:u w:val="none"/>
        </w:rPr>
        <w:t> </w:t>
      </w:r>
      <w:r>
        <w:rPr>
          <w:u w:val="none"/>
        </w:rPr>
        <w:t>Bibliography</w:t>
      </w:r>
      <w:r>
        <w:rPr>
          <w:spacing w:val="-1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720" w:val="left" w:leader="none"/>
        </w:tabs>
        <w:spacing w:before="4"/>
      </w:pPr>
      <w:r>
        <w:rPr>
          <w:u w:val="single"/>
        </w:rPr>
        <w:tab/>
      </w:r>
      <w:r>
        <w:rPr>
          <w:u w:val="none"/>
        </w:rPr>
        <w:t>Historical</w:t>
      </w:r>
      <w:r>
        <w:rPr>
          <w:spacing w:val="-3"/>
          <w:u w:val="none"/>
        </w:rPr>
        <w:t> </w:t>
      </w:r>
      <w:r>
        <w:rPr>
          <w:u w:val="none"/>
        </w:rPr>
        <w:t>Essay</w:t>
      </w:r>
      <w:r>
        <w:rPr>
          <w:spacing w:val="-4"/>
          <w:u w:val="none"/>
        </w:rPr>
        <w:t> Exam</w:t>
      </w: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ind w:left="5"/>
        <w:jc w:val="center"/>
      </w:pPr>
      <w:r>
        <w:rPr>
          <w:spacing w:val="-5"/>
        </w:rPr>
        <w:t>137</w:t>
      </w:r>
    </w:p>
    <w:sectPr>
      <w:type w:val="continuous"/>
      <w:pgSz w:w="12240" w:h="15840"/>
      <w:pgMar w:top="1020" w:bottom="280" w:left="144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2026-08-13T15:05:21Z</dcterms:created>
  <dcterms:modified xsi:type="dcterms:W3CDTF">2026-08-13T15:05:21Z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2026-08-13T00:00:00Z</vt:filetime>
  </property>
</Properties>
</file>